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C8" w:rsidRDefault="00A703C8" w:rsidP="00A703C8">
      <w:pPr>
        <w:rPr>
          <w:sz w:val="2"/>
          <w:szCs w:val="2"/>
        </w:rPr>
        <w:sectPr w:rsidR="00A703C8" w:rsidSect="00173B6B">
          <w:headerReference w:type="even" r:id="rId7"/>
          <w:headerReference w:type="default" r:id="rId8"/>
          <w:footerReference w:type="default" r:id="rId9"/>
          <w:footerReference w:type="first" r:id="rId10"/>
          <w:type w:val="continuous"/>
          <w:pgSz w:w="11909" w:h="16834" w:code="9"/>
          <w:pgMar w:top="1134" w:right="567" w:bottom="1134" w:left="1985" w:header="720" w:footer="720" w:gutter="0"/>
          <w:cols w:space="720"/>
          <w:noEndnote/>
          <w:titlePg/>
          <w:docGrid w:linePitch="326"/>
        </w:sectPr>
      </w:pPr>
    </w:p>
    <w:p w:rsidR="00A703C8" w:rsidRPr="004B2952" w:rsidRDefault="00A703C8" w:rsidP="00A703C8">
      <w:pPr>
        <w:shd w:val="clear" w:color="auto" w:fill="FFFFFF"/>
        <w:spacing w:before="34" w:line="221" w:lineRule="exact"/>
        <w:ind w:right="-68"/>
        <w:jc w:val="center"/>
        <w:rPr>
          <w:bCs/>
          <w:caps/>
          <w:spacing w:val="-5"/>
          <w:sz w:val="28"/>
          <w:szCs w:val="28"/>
        </w:rPr>
      </w:pPr>
      <w:r w:rsidRPr="004B2952">
        <w:rPr>
          <w:bCs/>
          <w:caps/>
          <w:spacing w:val="-5"/>
          <w:sz w:val="28"/>
          <w:szCs w:val="28"/>
        </w:rPr>
        <w:lastRenderedPageBreak/>
        <w:t>Совет депутатов</w:t>
      </w:r>
    </w:p>
    <w:p w:rsidR="00A703C8" w:rsidRPr="004B2952" w:rsidRDefault="004B2952" w:rsidP="00A703C8">
      <w:pPr>
        <w:shd w:val="clear" w:color="auto" w:fill="FFFFFF"/>
        <w:spacing w:before="34" w:line="221" w:lineRule="exact"/>
        <w:ind w:right="-68"/>
        <w:jc w:val="center"/>
        <w:rPr>
          <w:sz w:val="28"/>
          <w:szCs w:val="28"/>
        </w:rPr>
      </w:pPr>
      <w:r w:rsidRPr="004B2952">
        <w:rPr>
          <w:bCs/>
          <w:spacing w:val="1"/>
          <w:sz w:val="28"/>
          <w:szCs w:val="28"/>
        </w:rPr>
        <w:t xml:space="preserve">НИЖНЕТАМБОВСКОГО </w:t>
      </w:r>
      <w:r w:rsidR="00A703C8" w:rsidRPr="004B2952">
        <w:rPr>
          <w:bCs/>
          <w:spacing w:val="1"/>
          <w:sz w:val="28"/>
          <w:szCs w:val="28"/>
        </w:rPr>
        <w:t xml:space="preserve">СЕЛЬСКОГО ПОСЕЛЕНИЯ </w:t>
      </w:r>
    </w:p>
    <w:p w:rsidR="004B2952" w:rsidRPr="004B2952" w:rsidRDefault="00A703C8" w:rsidP="00A703C8">
      <w:pPr>
        <w:shd w:val="clear" w:color="auto" w:fill="FFFFFF"/>
        <w:spacing w:line="221" w:lineRule="exact"/>
        <w:jc w:val="center"/>
        <w:rPr>
          <w:bCs/>
          <w:spacing w:val="1"/>
          <w:sz w:val="28"/>
          <w:szCs w:val="28"/>
        </w:rPr>
      </w:pPr>
      <w:r w:rsidRPr="004B2952">
        <w:rPr>
          <w:bCs/>
          <w:spacing w:val="1"/>
          <w:sz w:val="28"/>
          <w:szCs w:val="28"/>
        </w:rPr>
        <w:t xml:space="preserve">Комсомольского муниципального района </w:t>
      </w:r>
    </w:p>
    <w:p w:rsidR="00A703C8" w:rsidRPr="004B2952" w:rsidRDefault="00A703C8" w:rsidP="00A703C8">
      <w:pPr>
        <w:shd w:val="clear" w:color="auto" w:fill="FFFFFF"/>
        <w:spacing w:line="221" w:lineRule="exact"/>
        <w:jc w:val="center"/>
        <w:rPr>
          <w:sz w:val="28"/>
          <w:szCs w:val="28"/>
        </w:rPr>
      </w:pPr>
      <w:r w:rsidRPr="004B2952">
        <w:rPr>
          <w:bCs/>
          <w:spacing w:val="1"/>
          <w:sz w:val="28"/>
          <w:szCs w:val="28"/>
        </w:rPr>
        <w:t>Хабаровского края</w:t>
      </w:r>
    </w:p>
    <w:p w:rsidR="00A703C8" w:rsidRPr="004B2952" w:rsidRDefault="00A703C8" w:rsidP="00A703C8">
      <w:pPr>
        <w:shd w:val="clear" w:color="auto" w:fill="FFFFFF"/>
        <w:spacing w:before="192"/>
        <w:jc w:val="center"/>
        <w:rPr>
          <w:b/>
          <w:sz w:val="28"/>
          <w:szCs w:val="28"/>
        </w:rPr>
      </w:pPr>
      <w:r w:rsidRPr="004B2952">
        <w:rPr>
          <w:bCs/>
          <w:sz w:val="28"/>
          <w:szCs w:val="28"/>
        </w:rPr>
        <w:t>РЕШЕНИЕ</w:t>
      </w:r>
    </w:p>
    <w:p w:rsidR="00173B6B" w:rsidRDefault="00173B6B">
      <w:pPr>
        <w:rPr>
          <w:bCs/>
          <w:sz w:val="28"/>
          <w:szCs w:val="28"/>
        </w:rPr>
      </w:pPr>
    </w:p>
    <w:p w:rsidR="0030382B" w:rsidRPr="004B2952" w:rsidRDefault="00636741" w:rsidP="00173B6B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30</w:t>
      </w:r>
      <w:r w:rsidR="004B2952">
        <w:rPr>
          <w:sz w:val="28"/>
          <w:szCs w:val="28"/>
        </w:rPr>
        <w:t>.07.2014</w:t>
      </w:r>
      <w:r w:rsidR="00173B6B">
        <w:rPr>
          <w:sz w:val="28"/>
          <w:szCs w:val="28"/>
        </w:rPr>
        <w:t xml:space="preserve"> г.</w:t>
      </w:r>
      <w:r w:rsidR="00173B6B">
        <w:rPr>
          <w:sz w:val="28"/>
          <w:szCs w:val="28"/>
        </w:rPr>
        <w:tab/>
      </w:r>
      <w:r w:rsidR="00173B6B">
        <w:rPr>
          <w:sz w:val="28"/>
          <w:szCs w:val="28"/>
        </w:rPr>
        <w:tab/>
      </w:r>
      <w:r w:rsidR="00173B6B">
        <w:rPr>
          <w:sz w:val="28"/>
          <w:szCs w:val="28"/>
        </w:rPr>
        <w:tab/>
        <w:t>с. Нижнетамбовское</w:t>
      </w:r>
      <w:r w:rsidR="00173B6B">
        <w:rPr>
          <w:sz w:val="28"/>
          <w:szCs w:val="28"/>
        </w:rPr>
        <w:tab/>
      </w:r>
      <w:r w:rsidR="00173B6B">
        <w:rPr>
          <w:sz w:val="28"/>
          <w:szCs w:val="28"/>
        </w:rPr>
        <w:tab/>
      </w:r>
      <w:r w:rsidR="00173B6B">
        <w:rPr>
          <w:sz w:val="28"/>
          <w:szCs w:val="28"/>
        </w:rPr>
        <w:tab/>
      </w:r>
      <w:r w:rsidR="00173B6B">
        <w:rPr>
          <w:sz w:val="28"/>
          <w:szCs w:val="28"/>
        </w:rPr>
        <w:tab/>
        <w:t xml:space="preserve">  № 4</w:t>
      </w:r>
      <w:r>
        <w:rPr>
          <w:sz w:val="28"/>
          <w:szCs w:val="28"/>
        </w:rPr>
        <w:t>2</w:t>
      </w:r>
    </w:p>
    <w:p w:rsidR="00416EDF" w:rsidRDefault="00416EDF" w:rsidP="00B31D3D">
      <w:pPr>
        <w:jc w:val="both"/>
        <w:rPr>
          <w:sz w:val="28"/>
          <w:szCs w:val="28"/>
        </w:rPr>
      </w:pPr>
    </w:p>
    <w:p w:rsidR="00B31D3D" w:rsidRPr="00B31D3D" w:rsidRDefault="00B31D3D" w:rsidP="00B31D3D">
      <w:pPr>
        <w:jc w:val="both"/>
        <w:rPr>
          <w:sz w:val="28"/>
          <w:szCs w:val="28"/>
        </w:rPr>
      </w:pPr>
    </w:p>
    <w:p w:rsidR="001B3BAD" w:rsidRDefault="00912B16" w:rsidP="00B31D3D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О внесении изменений в решение Совета депутатов </w:t>
      </w:r>
      <w:r w:rsidR="00DA66D2">
        <w:rPr>
          <w:sz w:val="28"/>
        </w:rPr>
        <w:t xml:space="preserve">Нижнетамбовского </w:t>
      </w:r>
      <w:r>
        <w:rPr>
          <w:sz w:val="28"/>
        </w:rPr>
        <w:t>сел</w:t>
      </w:r>
      <w:r>
        <w:rPr>
          <w:sz w:val="28"/>
        </w:rPr>
        <w:t>ь</w:t>
      </w:r>
      <w:r>
        <w:rPr>
          <w:sz w:val="28"/>
        </w:rPr>
        <w:t xml:space="preserve">ского поселения от </w:t>
      </w:r>
      <w:r w:rsidR="00DA66D2">
        <w:rPr>
          <w:sz w:val="28"/>
        </w:rPr>
        <w:t>04</w:t>
      </w:r>
      <w:r>
        <w:rPr>
          <w:sz w:val="28"/>
        </w:rPr>
        <w:t>.</w:t>
      </w:r>
      <w:r w:rsidR="005E2969">
        <w:rPr>
          <w:sz w:val="28"/>
        </w:rPr>
        <w:t>10</w:t>
      </w:r>
      <w:r>
        <w:rPr>
          <w:sz w:val="28"/>
        </w:rPr>
        <w:t>.20</w:t>
      </w:r>
      <w:r w:rsidR="005E2969">
        <w:rPr>
          <w:sz w:val="28"/>
        </w:rPr>
        <w:t>1</w:t>
      </w:r>
      <w:r>
        <w:rPr>
          <w:sz w:val="28"/>
        </w:rPr>
        <w:t>0 №</w:t>
      </w:r>
      <w:r w:rsidR="005E2969">
        <w:rPr>
          <w:sz w:val="28"/>
        </w:rPr>
        <w:t xml:space="preserve"> </w:t>
      </w:r>
      <w:r w:rsidR="00DA66D2">
        <w:rPr>
          <w:sz w:val="28"/>
        </w:rPr>
        <w:t>4</w:t>
      </w:r>
      <w:r w:rsidR="005E2969">
        <w:rPr>
          <w:sz w:val="28"/>
        </w:rPr>
        <w:t>5</w:t>
      </w:r>
      <w:r>
        <w:rPr>
          <w:sz w:val="28"/>
        </w:rPr>
        <w:t xml:space="preserve"> «О</w:t>
      </w:r>
      <w:r w:rsidR="005E2969">
        <w:rPr>
          <w:sz w:val="28"/>
        </w:rPr>
        <w:t>б утверждении Положения о земел</w:t>
      </w:r>
      <w:r w:rsidR="005E2969">
        <w:rPr>
          <w:sz w:val="28"/>
        </w:rPr>
        <w:t>ь</w:t>
      </w:r>
      <w:r w:rsidR="005E2969">
        <w:rPr>
          <w:sz w:val="28"/>
        </w:rPr>
        <w:t>ном налоге на территории</w:t>
      </w:r>
      <w:r>
        <w:rPr>
          <w:sz w:val="28"/>
        </w:rPr>
        <w:t xml:space="preserve"> </w:t>
      </w:r>
      <w:r w:rsidR="00DA66D2">
        <w:rPr>
          <w:sz w:val="28"/>
        </w:rPr>
        <w:t xml:space="preserve">Нижнетамбовского </w:t>
      </w:r>
      <w:r>
        <w:rPr>
          <w:sz w:val="28"/>
        </w:rPr>
        <w:t xml:space="preserve">сельского поселения </w:t>
      </w:r>
      <w:r w:rsidR="00DA66D2">
        <w:rPr>
          <w:sz w:val="28"/>
        </w:rPr>
        <w:t>Комс</w:t>
      </w:r>
      <w:r w:rsidR="00DA66D2">
        <w:rPr>
          <w:sz w:val="28"/>
        </w:rPr>
        <w:t>о</w:t>
      </w:r>
      <w:r w:rsidR="00DA66D2">
        <w:rPr>
          <w:sz w:val="28"/>
        </w:rPr>
        <w:t xml:space="preserve">мольского муниципального района» </w:t>
      </w:r>
      <w:r w:rsidR="005E2969">
        <w:rPr>
          <w:sz w:val="28"/>
        </w:rPr>
        <w:t>(в новой редакции)</w:t>
      </w:r>
      <w:r w:rsidR="00DA66D2">
        <w:rPr>
          <w:sz w:val="28"/>
        </w:rPr>
        <w:t>»</w:t>
      </w:r>
    </w:p>
    <w:p w:rsidR="007916AE" w:rsidRDefault="007916AE" w:rsidP="00B31D3D">
      <w:pPr>
        <w:jc w:val="both"/>
        <w:rPr>
          <w:sz w:val="28"/>
        </w:rPr>
      </w:pPr>
    </w:p>
    <w:p w:rsidR="00912B16" w:rsidRDefault="00912B16" w:rsidP="00B31D3D">
      <w:pPr>
        <w:ind w:right="1"/>
        <w:jc w:val="both"/>
        <w:rPr>
          <w:sz w:val="28"/>
        </w:rPr>
      </w:pPr>
    </w:p>
    <w:p w:rsidR="001B3BAD" w:rsidRPr="001B3BAD" w:rsidRDefault="00912B16" w:rsidP="00B31D3D">
      <w:pPr>
        <w:pStyle w:val="ac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F7949">
        <w:rPr>
          <w:sz w:val="28"/>
          <w:szCs w:val="28"/>
        </w:rPr>
        <w:t xml:space="preserve"> цел</w:t>
      </w:r>
      <w:r w:rsidR="00173B6B">
        <w:rPr>
          <w:sz w:val="28"/>
          <w:szCs w:val="28"/>
        </w:rPr>
        <w:t xml:space="preserve">ях приведения муниципальных </w:t>
      </w:r>
      <w:r>
        <w:rPr>
          <w:sz w:val="28"/>
          <w:szCs w:val="28"/>
        </w:rPr>
        <w:t xml:space="preserve">правовых актов </w:t>
      </w:r>
      <w:r w:rsidR="00DA66D2">
        <w:rPr>
          <w:sz w:val="28"/>
          <w:szCs w:val="28"/>
        </w:rPr>
        <w:t>Нижнетамбовск</w:t>
      </w:r>
      <w:r w:rsidR="00DA66D2">
        <w:rPr>
          <w:sz w:val="28"/>
          <w:szCs w:val="28"/>
        </w:rPr>
        <w:t>о</w:t>
      </w:r>
      <w:r w:rsidR="00DA66D2">
        <w:rPr>
          <w:sz w:val="28"/>
          <w:szCs w:val="28"/>
        </w:rPr>
        <w:t xml:space="preserve">го </w:t>
      </w:r>
      <w:r>
        <w:rPr>
          <w:sz w:val="28"/>
          <w:szCs w:val="28"/>
        </w:rPr>
        <w:t xml:space="preserve">сельского поселения в </w:t>
      </w:r>
      <w:r w:rsidR="00173B6B">
        <w:rPr>
          <w:sz w:val="28"/>
          <w:szCs w:val="28"/>
        </w:rPr>
        <w:t xml:space="preserve">соответствие нормам налогового </w:t>
      </w:r>
      <w:r>
        <w:rPr>
          <w:sz w:val="28"/>
          <w:szCs w:val="28"/>
        </w:rPr>
        <w:t xml:space="preserve">законодательства Российской Федерации, в соответствие с Уставом </w:t>
      </w:r>
      <w:r w:rsidR="00DA66D2">
        <w:rPr>
          <w:sz w:val="28"/>
          <w:szCs w:val="28"/>
        </w:rPr>
        <w:t>Нижнетамбовского</w:t>
      </w:r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</w:t>
      </w:r>
      <w:r w:rsidR="004178C6">
        <w:rPr>
          <w:sz w:val="28"/>
          <w:szCs w:val="28"/>
        </w:rPr>
        <w:t>,</w:t>
      </w:r>
      <w:r w:rsidR="00173B6B">
        <w:rPr>
          <w:sz w:val="28"/>
          <w:szCs w:val="28"/>
        </w:rPr>
        <w:t xml:space="preserve"> </w:t>
      </w:r>
      <w:r w:rsidR="001B3BAD" w:rsidRPr="001B3BAD">
        <w:rPr>
          <w:sz w:val="28"/>
          <w:szCs w:val="28"/>
        </w:rPr>
        <w:t xml:space="preserve">Совет депутатов </w:t>
      </w:r>
      <w:r w:rsidR="00DA66D2">
        <w:rPr>
          <w:sz w:val="28"/>
          <w:szCs w:val="28"/>
        </w:rPr>
        <w:t xml:space="preserve">Нижнетамбовского </w:t>
      </w:r>
      <w:r w:rsidR="001B3BAD" w:rsidRPr="001B3BAD">
        <w:rPr>
          <w:sz w:val="28"/>
          <w:szCs w:val="28"/>
        </w:rPr>
        <w:t xml:space="preserve">сельского поселения </w:t>
      </w:r>
      <w:r w:rsidR="00DA66D2">
        <w:rPr>
          <w:sz w:val="28"/>
          <w:szCs w:val="28"/>
        </w:rPr>
        <w:t>Комсомольского муниципального района</w:t>
      </w:r>
      <w:r w:rsidR="004178C6">
        <w:rPr>
          <w:sz w:val="28"/>
          <w:szCs w:val="28"/>
        </w:rPr>
        <w:t xml:space="preserve"> Хабаровского края </w:t>
      </w:r>
    </w:p>
    <w:p w:rsidR="001B3BAD" w:rsidRPr="001B3BAD" w:rsidRDefault="001B3BAD" w:rsidP="00173B6B">
      <w:pPr>
        <w:jc w:val="both"/>
        <w:rPr>
          <w:sz w:val="28"/>
          <w:szCs w:val="28"/>
        </w:rPr>
      </w:pPr>
      <w:r w:rsidRPr="001B3BAD">
        <w:rPr>
          <w:sz w:val="28"/>
          <w:szCs w:val="28"/>
        </w:rPr>
        <w:t>РЕШИЛ:</w:t>
      </w:r>
    </w:p>
    <w:p w:rsidR="006F7949" w:rsidRDefault="001B3BAD" w:rsidP="00173B6B">
      <w:pPr>
        <w:jc w:val="both"/>
        <w:rPr>
          <w:sz w:val="28"/>
        </w:rPr>
      </w:pPr>
      <w:r w:rsidRPr="001B3BAD">
        <w:rPr>
          <w:bCs/>
          <w:sz w:val="28"/>
          <w:szCs w:val="28"/>
        </w:rPr>
        <w:tab/>
        <w:t>1.</w:t>
      </w:r>
      <w:r w:rsidR="00912B16">
        <w:rPr>
          <w:bCs/>
          <w:sz w:val="28"/>
          <w:szCs w:val="28"/>
        </w:rPr>
        <w:t xml:space="preserve">Внести в решение Совета депутатов </w:t>
      </w:r>
      <w:r w:rsidR="00DA66D2">
        <w:rPr>
          <w:bCs/>
          <w:sz w:val="28"/>
          <w:szCs w:val="28"/>
        </w:rPr>
        <w:t xml:space="preserve">Нижнетамбовского </w:t>
      </w:r>
      <w:r w:rsidR="00912B16">
        <w:rPr>
          <w:bCs/>
          <w:sz w:val="28"/>
          <w:szCs w:val="28"/>
        </w:rPr>
        <w:t>сельского п</w:t>
      </w:r>
      <w:r w:rsidR="00912B16">
        <w:rPr>
          <w:bCs/>
          <w:sz w:val="28"/>
          <w:szCs w:val="28"/>
        </w:rPr>
        <w:t>о</w:t>
      </w:r>
      <w:r w:rsidR="00173B6B">
        <w:rPr>
          <w:bCs/>
          <w:sz w:val="28"/>
          <w:szCs w:val="28"/>
        </w:rPr>
        <w:t xml:space="preserve">селения </w:t>
      </w:r>
      <w:r w:rsidR="00912B16">
        <w:rPr>
          <w:sz w:val="28"/>
        </w:rPr>
        <w:t xml:space="preserve">от </w:t>
      </w:r>
      <w:r w:rsidR="00DA66D2">
        <w:rPr>
          <w:sz w:val="28"/>
        </w:rPr>
        <w:t>17</w:t>
      </w:r>
      <w:r w:rsidR="005E2969">
        <w:rPr>
          <w:sz w:val="28"/>
        </w:rPr>
        <w:t>.</w:t>
      </w:r>
      <w:r w:rsidR="00DA66D2">
        <w:rPr>
          <w:sz w:val="28"/>
        </w:rPr>
        <w:t>07</w:t>
      </w:r>
      <w:r w:rsidR="005E2969">
        <w:rPr>
          <w:sz w:val="28"/>
        </w:rPr>
        <w:t xml:space="preserve">.2010 № </w:t>
      </w:r>
      <w:r w:rsidR="00DA66D2">
        <w:rPr>
          <w:sz w:val="28"/>
        </w:rPr>
        <w:t>4</w:t>
      </w:r>
      <w:r w:rsidR="005E2969">
        <w:rPr>
          <w:sz w:val="28"/>
        </w:rPr>
        <w:t xml:space="preserve">5 «Об утверждении Положения о земельном налоге на территории </w:t>
      </w:r>
      <w:r w:rsidR="00DA66D2">
        <w:rPr>
          <w:sz w:val="28"/>
        </w:rPr>
        <w:t xml:space="preserve">Нижнетамбовского </w:t>
      </w:r>
      <w:r w:rsidR="005E2969">
        <w:rPr>
          <w:sz w:val="28"/>
        </w:rPr>
        <w:t xml:space="preserve">сельского поселения </w:t>
      </w:r>
      <w:r w:rsidR="00DA66D2">
        <w:rPr>
          <w:sz w:val="28"/>
        </w:rPr>
        <w:t>Комсомольского м</w:t>
      </w:r>
      <w:r w:rsidR="00DA66D2">
        <w:rPr>
          <w:sz w:val="28"/>
        </w:rPr>
        <w:t>у</w:t>
      </w:r>
      <w:r w:rsidR="00DA66D2">
        <w:rPr>
          <w:sz w:val="28"/>
        </w:rPr>
        <w:t>ниципального района»</w:t>
      </w:r>
      <w:r w:rsidR="004178C6">
        <w:rPr>
          <w:sz w:val="28"/>
        </w:rPr>
        <w:t xml:space="preserve"> в новой редакции</w:t>
      </w:r>
      <w:r w:rsidR="00DA66D2">
        <w:rPr>
          <w:sz w:val="28"/>
        </w:rPr>
        <w:t>»</w:t>
      </w:r>
      <w:r w:rsidR="005E2969">
        <w:rPr>
          <w:sz w:val="28"/>
        </w:rPr>
        <w:t xml:space="preserve"> </w:t>
      </w:r>
      <w:r w:rsidR="00912B16">
        <w:rPr>
          <w:sz w:val="28"/>
        </w:rPr>
        <w:t>следующие изменения:</w:t>
      </w:r>
    </w:p>
    <w:p w:rsidR="00912B16" w:rsidRDefault="00912B16" w:rsidP="00173B6B">
      <w:pPr>
        <w:jc w:val="both"/>
        <w:rPr>
          <w:sz w:val="28"/>
        </w:rPr>
      </w:pPr>
      <w:r>
        <w:rPr>
          <w:sz w:val="28"/>
        </w:rPr>
        <w:tab/>
        <w:t xml:space="preserve">1.1. </w:t>
      </w:r>
      <w:r w:rsidR="00660D1F">
        <w:rPr>
          <w:sz w:val="28"/>
        </w:rPr>
        <w:t xml:space="preserve">Подпункт </w:t>
      </w:r>
      <w:r w:rsidR="004178C6">
        <w:rPr>
          <w:sz w:val="28"/>
        </w:rPr>
        <w:t>2.1. пункта 2</w:t>
      </w:r>
      <w:r>
        <w:rPr>
          <w:sz w:val="28"/>
        </w:rPr>
        <w:t xml:space="preserve"> </w:t>
      </w:r>
      <w:r w:rsidR="00065B5B">
        <w:rPr>
          <w:sz w:val="28"/>
        </w:rPr>
        <w:t>Положения о земельном налоге на террит</w:t>
      </w:r>
      <w:r w:rsidR="00065B5B">
        <w:rPr>
          <w:sz w:val="28"/>
        </w:rPr>
        <w:t>о</w:t>
      </w:r>
      <w:r w:rsidR="00065B5B">
        <w:rPr>
          <w:sz w:val="28"/>
        </w:rPr>
        <w:t>рии Нижнетамбовского сельского поселения Комсомольского муниципал</w:t>
      </w:r>
      <w:r w:rsidR="00065B5B">
        <w:rPr>
          <w:sz w:val="28"/>
        </w:rPr>
        <w:t>ь</w:t>
      </w:r>
      <w:r w:rsidR="00065B5B">
        <w:rPr>
          <w:sz w:val="28"/>
        </w:rPr>
        <w:t xml:space="preserve">ного района </w:t>
      </w:r>
      <w:r>
        <w:rPr>
          <w:sz w:val="28"/>
        </w:rPr>
        <w:t>изложить в новой редакции:</w:t>
      </w:r>
    </w:p>
    <w:p w:rsidR="005E2969" w:rsidRDefault="00912B16" w:rsidP="00173B6B">
      <w:pPr>
        <w:ind w:firstLine="708"/>
        <w:jc w:val="both"/>
        <w:rPr>
          <w:sz w:val="28"/>
        </w:rPr>
      </w:pPr>
      <w:r>
        <w:rPr>
          <w:sz w:val="28"/>
        </w:rPr>
        <w:t>«</w:t>
      </w:r>
      <w:r w:rsidR="004178C6">
        <w:rPr>
          <w:sz w:val="28"/>
        </w:rPr>
        <w:t>2.1</w:t>
      </w:r>
      <w:r>
        <w:rPr>
          <w:sz w:val="28"/>
        </w:rPr>
        <w:t>.</w:t>
      </w:r>
      <w:r w:rsidR="005E2969">
        <w:rPr>
          <w:sz w:val="28"/>
        </w:rPr>
        <w:t>Налог</w:t>
      </w:r>
      <w:r w:rsidR="004178C6">
        <w:rPr>
          <w:sz w:val="28"/>
        </w:rPr>
        <w:t>овая ставка устанавливается в размере:</w:t>
      </w:r>
    </w:p>
    <w:p w:rsidR="00B405BE" w:rsidRPr="00065B5B" w:rsidRDefault="00B405BE" w:rsidP="00DD636D">
      <w:pPr>
        <w:shd w:val="clear" w:color="auto" w:fill="FFFFFF"/>
        <w:tabs>
          <w:tab w:val="left" w:leader="underscore" w:pos="1685"/>
        </w:tabs>
        <w:spacing w:before="10" w:line="317" w:lineRule="exact"/>
        <w:ind w:firstLine="557"/>
        <w:jc w:val="both"/>
      </w:pPr>
      <w:r w:rsidRPr="00065B5B">
        <w:rPr>
          <w:sz w:val="28"/>
          <w:szCs w:val="28"/>
        </w:rPr>
        <w:t>0,3 процента от кадастровой стоимости в отношении земельных</w:t>
      </w:r>
      <w:r w:rsidR="00DD636D" w:rsidRPr="00065B5B">
        <w:t xml:space="preserve"> </w:t>
      </w:r>
      <w:r w:rsidRPr="00065B5B">
        <w:rPr>
          <w:sz w:val="28"/>
          <w:szCs w:val="28"/>
        </w:rPr>
        <w:t>учас</w:t>
      </w:r>
      <w:r w:rsidRPr="00065B5B">
        <w:rPr>
          <w:sz w:val="28"/>
          <w:szCs w:val="28"/>
        </w:rPr>
        <w:t>т</w:t>
      </w:r>
      <w:r w:rsidRPr="00065B5B">
        <w:rPr>
          <w:sz w:val="28"/>
          <w:szCs w:val="28"/>
        </w:rPr>
        <w:t xml:space="preserve">ков, предназначенных для размещения домов </w:t>
      </w:r>
      <w:r w:rsidR="007703CC" w:rsidRPr="00065B5B">
        <w:rPr>
          <w:sz w:val="28"/>
          <w:szCs w:val="28"/>
        </w:rPr>
        <w:t xml:space="preserve">среднеэтажной и </w:t>
      </w:r>
      <w:r w:rsidRPr="00065B5B">
        <w:rPr>
          <w:sz w:val="28"/>
          <w:szCs w:val="28"/>
        </w:rPr>
        <w:t>многоэтажной жилой застройки;</w:t>
      </w:r>
    </w:p>
    <w:p w:rsidR="00B405BE" w:rsidRPr="00065B5B" w:rsidRDefault="00B405BE" w:rsidP="002D6620">
      <w:pPr>
        <w:shd w:val="clear" w:color="auto" w:fill="FFFFFF"/>
        <w:tabs>
          <w:tab w:val="left" w:leader="underscore" w:pos="1685"/>
        </w:tabs>
        <w:spacing w:before="10" w:line="322" w:lineRule="exact"/>
        <w:ind w:firstLine="552"/>
        <w:jc w:val="both"/>
      </w:pPr>
      <w:r w:rsidRPr="00065B5B">
        <w:rPr>
          <w:sz w:val="28"/>
          <w:szCs w:val="28"/>
        </w:rPr>
        <w:t xml:space="preserve">0,3 процента от кадастровой стоимости в отношении </w:t>
      </w:r>
      <w:proofErr w:type="gramStart"/>
      <w:r w:rsidRPr="00065B5B">
        <w:rPr>
          <w:sz w:val="28"/>
          <w:szCs w:val="28"/>
        </w:rPr>
        <w:t>земельных</w:t>
      </w:r>
      <w:proofErr w:type="gramEnd"/>
      <w:r w:rsidR="002D6620" w:rsidRPr="00065B5B">
        <w:t xml:space="preserve"> </w:t>
      </w:r>
      <w:r w:rsidRPr="00065B5B">
        <w:rPr>
          <w:spacing w:val="-1"/>
          <w:sz w:val="28"/>
          <w:szCs w:val="28"/>
        </w:rPr>
        <w:t>учас</w:t>
      </w:r>
      <w:r w:rsidRPr="00065B5B">
        <w:rPr>
          <w:spacing w:val="-1"/>
          <w:sz w:val="28"/>
          <w:szCs w:val="28"/>
        </w:rPr>
        <w:t>т</w:t>
      </w:r>
      <w:r w:rsidRPr="00065B5B">
        <w:rPr>
          <w:spacing w:val="-1"/>
          <w:sz w:val="28"/>
          <w:szCs w:val="28"/>
        </w:rPr>
        <w:t xml:space="preserve">ков, предназначенных для размещения домов </w:t>
      </w:r>
      <w:r w:rsidR="002D6620" w:rsidRPr="00065B5B">
        <w:rPr>
          <w:spacing w:val="-1"/>
          <w:sz w:val="28"/>
          <w:szCs w:val="28"/>
        </w:rPr>
        <w:t>малоэтажной жилой за</w:t>
      </w:r>
      <w:r w:rsidR="002D6620" w:rsidRPr="00065B5B">
        <w:rPr>
          <w:sz w:val="28"/>
          <w:szCs w:val="28"/>
        </w:rPr>
        <w:t>стройки</w:t>
      </w:r>
      <w:r w:rsidR="00951D9F" w:rsidRPr="00065B5B">
        <w:rPr>
          <w:spacing w:val="-1"/>
          <w:sz w:val="28"/>
          <w:szCs w:val="28"/>
        </w:rPr>
        <w:t>,</w:t>
      </w:r>
      <w:r w:rsidR="002D6620" w:rsidRPr="00065B5B">
        <w:rPr>
          <w:spacing w:val="-1"/>
          <w:sz w:val="28"/>
          <w:szCs w:val="28"/>
        </w:rPr>
        <w:t xml:space="preserve"> в том числе </w:t>
      </w:r>
      <w:r w:rsidRPr="00065B5B">
        <w:rPr>
          <w:spacing w:val="-1"/>
          <w:sz w:val="28"/>
          <w:szCs w:val="28"/>
        </w:rPr>
        <w:t>индивидуальной жилой за</w:t>
      </w:r>
      <w:r w:rsidRPr="00065B5B">
        <w:rPr>
          <w:sz w:val="28"/>
          <w:szCs w:val="28"/>
        </w:rPr>
        <w:t>стройки;</w:t>
      </w:r>
    </w:p>
    <w:p w:rsidR="00B405BE" w:rsidRPr="00065B5B" w:rsidRDefault="00FF54C4" w:rsidP="00FF54C4">
      <w:pPr>
        <w:shd w:val="clear" w:color="auto" w:fill="FFFFFF"/>
        <w:tabs>
          <w:tab w:val="left" w:leader="underscore" w:pos="1680"/>
        </w:tabs>
        <w:spacing w:before="5" w:line="322" w:lineRule="exact"/>
        <w:ind w:firstLine="552"/>
        <w:jc w:val="both"/>
      </w:pPr>
      <w:r w:rsidRPr="00065B5B">
        <w:rPr>
          <w:sz w:val="28"/>
          <w:szCs w:val="28"/>
        </w:rPr>
        <w:t>0,8 процента от</w:t>
      </w:r>
      <w:r w:rsidR="00B405BE" w:rsidRPr="00065B5B">
        <w:rPr>
          <w:sz w:val="28"/>
          <w:szCs w:val="28"/>
        </w:rPr>
        <w:t xml:space="preserve"> кадастровой стоимости в отношении земельных</w:t>
      </w:r>
      <w:r w:rsidRPr="00065B5B">
        <w:t xml:space="preserve"> </w:t>
      </w:r>
      <w:r w:rsidR="00B405BE" w:rsidRPr="00065B5B">
        <w:rPr>
          <w:sz w:val="28"/>
          <w:szCs w:val="28"/>
        </w:rPr>
        <w:t>учас</w:t>
      </w:r>
      <w:r w:rsidR="00B405BE" w:rsidRPr="00065B5B">
        <w:rPr>
          <w:sz w:val="28"/>
          <w:szCs w:val="28"/>
        </w:rPr>
        <w:t>т</w:t>
      </w:r>
      <w:r w:rsidR="00B405BE" w:rsidRPr="00065B5B">
        <w:rPr>
          <w:sz w:val="28"/>
          <w:szCs w:val="28"/>
        </w:rPr>
        <w:t>ков, предназначенных для размещения гаражей и автостоянок;</w:t>
      </w:r>
    </w:p>
    <w:p w:rsidR="00B405BE" w:rsidRPr="00065B5B" w:rsidRDefault="00B749D4" w:rsidP="00B749D4">
      <w:pPr>
        <w:shd w:val="clear" w:color="auto" w:fill="FFFFFF"/>
        <w:tabs>
          <w:tab w:val="left" w:leader="underscore" w:pos="1680"/>
        </w:tabs>
        <w:spacing w:line="322" w:lineRule="exact"/>
        <w:ind w:firstLine="567"/>
        <w:jc w:val="both"/>
      </w:pPr>
      <w:r w:rsidRPr="00065B5B">
        <w:rPr>
          <w:sz w:val="28"/>
          <w:szCs w:val="28"/>
        </w:rPr>
        <w:t>1,0</w:t>
      </w:r>
      <w:r w:rsidR="00B405BE" w:rsidRPr="00065B5B">
        <w:rPr>
          <w:sz w:val="28"/>
          <w:szCs w:val="28"/>
        </w:rPr>
        <w:t xml:space="preserve"> процента от кадастровой стоимости в отношении земельных</w:t>
      </w:r>
      <w:r w:rsidRPr="00065B5B">
        <w:t xml:space="preserve"> </w:t>
      </w:r>
      <w:r w:rsidR="00B405BE" w:rsidRPr="00065B5B">
        <w:rPr>
          <w:sz w:val="28"/>
          <w:szCs w:val="28"/>
        </w:rPr>
        <w:t>учас</w:t>
      </w:r>
      <w:r w:rsidR="00B405BE" w:rsidRPr="00065B5B">
        <w:rPr>
          <w:sz w:val="28"/>
          <w:szCs w:val="28"/>
        </w:rPr>
        <w:t>т</w:t>
      </w:r>
      <w:r w:rsidR="00B405BE" w:rsidRPr="00065B5B">
        <w:rPr>
          <w:sz w:val="28"/>
          <w:szCs w:val="28"/>
        </w:rPr>
        <w:t xml:space="preserve">ков </w:t>
      </w:r>
      <w:r w:rsidRPr="00065B5B">
        <w:rPr>
          <w:sz w:val="28"/>
          <w:szCs w:val="28"/>
        </w:rPr>
        <w:t>предназначенных для</w:t>
      </w:r>
      <w:r w:rsidR="00B405BE" w:rsidRPr="00065B5B">
        <w:rPr>
          <w:sz w:val="28"/>
          <w:szCs w:val="28"/>
        </w:rPr>
        <w:t xml:space="preserve"> дачн</w:t>
      </w:r>
      <w:r w:rsidRPr="00065B5B">
        <w:rPr>
          <w:sz w:val="28"/>
          <w:szCs w:val="28"/>
        </w:rPr>
        <w:t>ого строительства</w:t>
      </w:r>
      <w:r w:rsidR="00B405BE" w:rsidRPr="00065B5B">
        <w:rPr>
          <w:sz w:val="28"/>
          <w:szCs w:val="28"/>
        </w:rPr>
        <w:t>, садовод</w:t>
      </w:r>
      <w:r w:rsidRPr="00065B5B">
        <w:rPr>
          <w:sz w:val="28"/>
          <w:szCs w:val="28"/>
        </w:rPr>
        <w:t>ства</w:t>
      </w:r>
      <w:r w:rsidR="00B405BE" w:rsidRPr="00065B5B">
        <w:rPr>
          <w:sz w:val="28"/>
          <w:szCs w:val="28"/>
        </w:rPr>
        <w:t xml:space="preserve"> и огороднич</w:t>
      </w:r>
      <w:r w:rsidR="00B405BE" w:rsidRPr="00065B5B">
        <w:rPr>
          <w:sz w:val="28"/>
          <w:szCs w:val="28"/>
        </w:rPr>
        <w:t>е</w:t>
      </w:r>
      <w:r w:rsidR="00B405BE" w:rsidRPr="00065B5B">
        <w:rPr>
          <w:sz w:val="28"/>
          <w:szCs w:val="28"/>
        </w:rPr>
        <w:t>с</w:t>
      </w:r>
      <w:r w:rsidRPr="00065B5B">
        <w:rPr>
          <w:sz w:val="28"/>
          <w:szCs w:val="28"/>
        </w:rPr>
        <w:t>тва;</w:t>
      </w:r>
    </w:p>
    <w:p w:rsidR="00C5210E" w:rsidRPr="00065B5B" w:rsidRDefault="00A23C67" w:rsidP="00495257">
      <w:pPr>
        <w:shd w:val="clear" w:color="auto" w:fill="FFFFFF"/>
        <w:tabs>
          <w:tab w:val="left" w:leader="underscore" w:pos="1675"/>
        </w:tabs>
        <w:spacing w:before="5" w:line="322" w:lineRule="exact"/>
        <w:ind w:firstLine="542"/>
        <w:jc w:val="both"/>
        <w:rPr>
          <w:sz w:val="28"/>
          <w:szCs w:val="28"/>
        </w:rPr>
      </w:pPr>
      <w:r w:rsidRPr="00065B5B">
        <w:rPr>
          <w:sz w:val="28"/>
          <w:szCs w:val="28"/>
        </w:rPr>
        <w:t>1,5</w:t>
      </w:r>
      <w:r w:rsidR="00B405BE" w:rsidRPr="00065B5B">
        <w:rPr>
          <w:sz w:val="28"/>
          <w:szCs w:val="28"/>
        </w:rPr>
        <w:t xml:space="preserve"> процента от кадастровой стоимости в отношении земельных</w:t>
      </w:r>
      <w:r w:rsidR="00495257" w:rsidRPr="00065B5B">
        <w:t xml:space="preserve"> </w:t>
      </w:r>
      <w:r w:rsidR="00B405BE" w:rsidRPr="00065B5B">
        <w:rPr>
          <w:sz w:val="28"/>
          <w:szCs w:val="28"/>
        </w:rPr>
        <w:t>учас</w:t>
      </w:r>
      <w:r w:rsidR="00B405BE" w:rsidRPr="00065B5B">
        <w:rPr>
          <w:sz w:val="28"/>
          <w:szCs w:val="28"/>
        </w:rPr>
        <w:t>т</w:t>
      </w:r>
      <w:r w:rsidR="00B405BE" w:rsidRPr="00065B5B">
        <w:rPr>
          <w:sz w:val="28"/>
          <w:szCs w:val="28"/>
        </w:rPr>
        <w:t>ков, предназначенных для размещения объектов торговли, общественного питания и бытового обслуживания;</w:t>
      </w:r>
    </w:p>
    <w:p w:rsidR="005336F7" w:rsidRPr="00065B5B" w:rsidRDefault="005336F7" w:rsidP="005336F7">
      <w:pPr>
        <w:shd w:val="clear" w:color="auto" w:fill="FFFFFF"/>
        <w:tabs>
          <w:tab w:val="left" w:leader="underscore" w:pos="1675"/>
        </w:tabs>
        <w:spacing w:line="322" w:lineRule="exact"/>
        <w:ind w:firstLine="542"/>
        <w:jc w:val="both"/>
      </w:pPr>
      <w:r w:rsidRPr="00065B5B">
        <w:rPr>
          <w:sz w:val="28"/>
          <w:szCs w:val="28"/>
        </w:rPr>
        <w:t>0,6 процента от кадастровой стоимости в отношении земельных</w:t>
      </w:r>
      <w:r w:rsidRPr="00065B5B">
        <w:t xml:space="preserve"> </w:t>
      </w:r>
      <w:r w:rsidRPr="00065B5B">
        <w:rPr>
          <w:sz w:val="28"/>
          <w:szCs w:val="28"/>
        </w:rPr>
        <w:t>учас</w:t>
      </w:r>
      <w:r w:rsidRPr="00065B5B">
        <w:rPr>
          <w:sz w:val="28"/>
          <w:szCs w:val="28"/>
        </w:rPr>
        <w:t>т</w:t>
      </w:r>
      <w:r w:rsidRPr="00065B5B">
        <w:rPr>
          <w:sz w:val="28"/>
          <w:szCs w:val="28"/>
        </w:rPr>
        <w:t>ков, предназначенных для размещения гостиниц;</w:t>
      </w:r>
    </w:p>
    <w:p w:rsidR="00495257" w:rsidRPr="00065B5B" w:rsidRDefault="00113383" w:rsidP="00113383">
      <w:pPr>
        <w:shd w:val="clear" w:color="auto" w:fill="FFFFFF"/>
        <w:tabs>
          <w:tab w:val="left" w:leader="underscore" w:pos="1666"/>
        </w:tabs>
        <w:spacing w:line="322" w:lineRule="exact"/>
        <w:ind w:firstLine="533"/>
        <w:jc w:val="both"/>
        <w:rPr>
          <w:sz w:val="28"/>
          <w:szCs w:val="28"/>
        </w:rPr>
      </w:pPr>
      <w:r w:rsidRPr="00065B5B">
        <w:rPr>
          <w:sz w:val="28"/>
          <w:szCs w:val="28"/>
        </w:rPr>
        <w:lastRenderedPageBreak/>
        <w:t>0,8 процента от кадастровой стоимости в отношении земельных</w:t>
      </w:r>
      <w:r w:rsidRPr="00065B5B">
        <w:t xml:space="preserve"> </w:t>
      </w:r>
      <w:r w:rsidRPr="00065B5B">
        <w:rPr>
          <w:sz w:val="28"/>
          <w:szCs w:val="28"/>
        </w:rPr>
        <w:t>учас</w:t>
      </w:r>
      <w:r w:rsidRPr="00065B5B">
        <w:rPr>
          <w:sz w:val="28"/>
          <w:szCs w:val="28"/>
        </w:rPr>
        <w:t>т</w:t>
      </w:r>
      <w:r w:rsidRPr="00065B5B">
        <w:rPr>
          <w:sz w:val="28"/>
          <w:szCs w:val="28"/>
        </w:rPr>
        <w:t>ков, предназначенных для размещения офисных зданий делового и лечебно- оздоровительного назначения;</w:t>
      </w:r>
    </w:p>
    <w:p w:rsidR="00495257" w:rsidRPr="00065B5B" w:rsidRDefault="00113383" w:rsidP="00495257">
      <w:pPr>
        <w:shd w:val="clear" w:color="auto" w:fill="FFFFFF"/>
        <w:tabs>
          <w:tab w:val="left" w:leader="underscore" w:pos="1666"/>
        </w:tabs>
        <w:spacing w:line="322" w:lineRule="exact"/>
        <w:ind w:firstLine="533"/>
        <w:jc w:val="both"/>
      </w:pPr>
      <w:r w:rsidRPr="00065B5B">
        <w:rPr>
          <w:sz w:val="28"/>
          <w:szCs w:val="28"/>
        </w:rPr>
        <w:t>0,6</w:t>
      </w:r>
      <w:r w:rsidR="00495257" w:rsidRPr="00065B5B">
        <w:rPr>
          <w:sz w:val="28"/>
          <w:szCs w:val="28"/>
        </w:rPr>
        <w:t xml:space="preserve"> процента от кадастровой стоимости в отношении земельных</w:t>
      </w:r>
      <w:r w:rsidR="00495257" w:rsidRPr="00065B5B">
        <w:t xml:space="preserve"> </w:t>
      </w:r>
      <w:r w:rsidR="00495257" w:rsidRPr="00065B5B">
        <w:rPr>
          <w:sz w:val="28"/>
          <w:szCs w:val="28"/>
        </w:rPr>
        <w:t>учас</w:t>
      </w:r>
      <w:r w:rsidR="00495257" w:rsidRPr="00065B5B">
        <w:rPr>
          <w:sz w:val="28"/>
          <w:szCs w:val="28"/>
        </w:rPr>
        <w:t>т</w:t>
      </w:r>
      <w:r w:rsidR="00495257" w:rsidRPr="00065B5B">
        <w:rPr>
          <w:sz w:val="28"/>
          <w:szCs w:val="28"/>
        </w:rPr>
        <w:t>ков, предназначенных для размещения объектов рекреационного и лечебно-оздоровительного назначения;</w:t>
      </w:r>
    </w:p>
    <w:p w:rsidR="00756D3A" w:rsidRPr="00065B5B" w:rsidRDefault="00584D79" w:rsidP="00756D3A">
      <w:pPr>
        <w:shd w:val="clear" w:color="auto" w:fill="FFFFFF"/>
        <w:tabs>
          <w:tab w:val="left" w:leader="underscore" w:pos="1666"/>
        </w:tabs>
        <w:spacing w:line="322" w:lineRule="exact"/>
        <w:ind w:firstLine="533"/>
        <w:jc w:val="both"/>
      </w:pPr>
      <w:r w:rsidRPr="00065B5B">
        <w:rPr>
          <w:sz w:val="28"/>
          <w:szCs w:val="28"/>
        </w:rPr>
        <w:t>1,0</w:t>
      </w:r>
      <w:r w:rsidR="00756D3A" w:rsidRPr="00065B5B">
        <w:rPr>
          <w:sz w:val="28"/>
          <w:szCs w:val="28"/>
        </w:rPr>
        <w:t xml:space="preserve"> процента от кадастровой стоимости в отношении земельных</w:t>
      </w:r>
      <w:r w:rsidR="00756D3A" w:rsidRPr="00065B5B">
        <w:t xml:space="preserve"> </w:t>
      </w:r>
      <w:r w:rsidR="00756D3A" w:rsidRPr="00065B5B">
        <w:rPr>
          <w:sz w:val="28"/>
          <w:szCs w:val="28"/>
        </w:rPr>
        <w:t>учас</w:t>
      </w:r>
      <w:r w:rsidR="00756D3A" w:rsidRPr="00065B5B">
        <w:rPr>
          <w:sz w:val="28"/>
          <w:szCs w:val="28"/>
        </w:rPr>
        <w:t>т</w:t>
      </w:r>
      <w:r w:rsidR="00756D3A" w:rsidRPr="00065B5B">
        <w:rPr>
          <w:sz w:val="28"/>
          <w:szCs w:val="28"/>
        </w:rPr>
        <w:t>ков, предназначенных для размещения производственных и администрати</w:t>
      </w:r>
      <w:r w:rsidR="00756D3A" w:rsidRPr="00065B5B">
        <w:rPr>
          <w:sz w:val="28"/>
          <w:szCs w:val="28"/>
        </w:rPr>
        <w:t>в</w:t>
      </w:r>
      <w:r w:rsidR="00756D3A" w:rsidRPr="00065B5B">
        <w:rPr>
          <w:sz w:val="28"/>
          <w:szCs w:val="28"/>
        </w:rPr>
        <w:t>ных зданий, строений, сооружений промышленности, коммунального хо</w:t>
      </w:r>
      <w:r w:rsidR="00756D3A" w:rsidRPr="00065B5B">
        <w:rPr>
          <w:spacing w:val="-1"/>
          <w:sz w:val="28"/>
          <w:szCs w:val="28"/>
        </w:rPr>
        <w:t>зя</w:t>
      </w:r>
      <w:r w:rsidR="00756D3A" w:rsidRPr="00065B5B">
        <w:rPr>
          <w:spacing w:val="-1"/>
          <w:sz w:val="28"/>
          <w:szCs w:val="28"/>
        </w:rPr>
        <w:t>й</w:t>
      </w:r>
      <w:r w:rsidR="00756D3A" w:rsidRPr="00065B5B">
        <w:rPr>
          <w:spacing w:val="-1"/>
          <w:sz w:val="28"/>
          <w:szCs w:val="28"/>
        </w:rPr>
        <w:t xml:space="preserve">ства, материально-технического, продовольственного снабжения, сбыта и </w:t>
      </w:r>
      <w:r w:rsidR="00756D3A" w:rsidRPr="00065B5B">
        <w:rPr>
          <w:sz w:val="28"/>
          <w:szCs w:val="28"/>
        </w:rPr>
        <w:t>з</w:t>
      </w:r>
      <w:r w:rsidR="00756D3A" w:rsidRPr="00065B5B">
        <w:rPr>
          <w:sz w:val="28"/>
          <w:szCs w:val="28"/>
        </w:rPr>
        <w:t>а</w:t>
      </w:r>
      <w:r w:rsidR="00756D3A" w:rsidRPr="00065B5B">
        <w:rPr>
          <w:sz w:val="28"/>
          <w:szCs w:val="28"/>
        </w:rPr>
        <w:t>готовок;</w:t>
      </w:r>
    </w:p>
    <w:p w:rsidR="00584D79" w:rsidRPr="00065B5B" w:rsidRDefault="00584D79" w:rsidP="00584D79">
      <w:pPr>
        <w:shd w:val="clear" w:color="auto" w:fill="FFFFFF"/>
        <w:tabs>
          <w:tab w:val="left" w:leader="underscore" w:pos="1680"/>
        </w:tabs>
        <w:spacing w:line="317" w:lineRule="exact"/>
        <w:ind w:firstLine="557"/>
        <w:jc w:val="both"/>
      </w:pPr>
      <w:r w:rsidRPr="00065B5B">
        <w:rPr>
          <w:sz w:val="28"/>
          <w:szCs w:val="28"/>
        </w:rPr>
        <w:t>0,5 процента от кадастровой стоимости в отношении земельных</w:t>
      </w:r>
      <w:r w:rsidRPr="00065B5B">
        <w:t xml:space="preserve"> </w:t>
      </w:r>
      <w:r w:rsidRPr="00065B5B">
        <w:rPr>
          <w:spacing w:val="-1"/>
          <w:sz w:val="28"/>
          <w:szCs w:val="28"/>
        </w:rPr>
        <w:t>учас</w:t>
      </w:r>
      <w:r w:rsidRPr="00065B5B">
        <w:rPr>
          <w:spacing w:val="-1"/>
          <w:sz w:val="28"/>
          <w:szCs w:val="28"/>
        </w:rPr>
        <w:t>т</w:t>
      </w:r>
      <w:r w:rsidRPr="00065B5B">
        <w:rPr>
          <w:spacing w:val="-1"/>
          <w:sz w:val="28"/>
          <w:szCs w:val="28"/>
        </w:rPr>
        <w:t xml:space="preserve">ков, предназначенных для размещения электростанций, обслуживающих </w:t>
      </w:r>
      <w:r w:rsidRPr="00065B5B">
        <w:rPr>
          <w:sz w:val="28"/>
          <w:szCs w:val="28"/>
        </w:rPr>
        <w:t>их сооружений и объектов;</w:t>
      </w:r>
    </w:p>
    <w:p w:rsidR="00B530CA" w:rsidRPr="00065B5B" w:rsidRDefault="00B530CA" w:rsidP="00B530CA">
      <w:pPr>
        <w:shd w:val="clear" w:color="auto" w:fill="FFFFFF"/>
        <w:tabs>
          <w:tab w:val="left" w:leader="underscore" w:pos="1680"/>
        </w:tabs>
        <w:spacing w:line="317" w:lineRule="exact"/>
        <w:ind w:firstLine="557"/>
        <w:jc w:val="both"/>
      </w:pPr>
      <w:r w:rsidRPr="00065B5B">
        <w:rPr>
          <w:sz w:val="28"/>
          <w:szCs w:val="28"/>
        </w:rPr>
        <w:t>1,0 процента от кадастровой стоимости в отношении земельных</w:t>
      </w:r>
      <w:r w:rsidRPr="00065B5B">
        <w:t xml:space="preserve"> </w:t>
      </w:r>
      <w:r w:rsidRPr="00065B5B">
        <w:rPr>
          <w:sz w:val="28"/>
          <w:szCs w:val="28"/>
        </w:rPr>
        <w:t>учас</w:t>
      </w:r>
      <w:r w:rsidRPr="00065B5B">
        <w:rPr>
          <w:sz w:val="28"/>
          <w:szCs w:val="28"/>
        </w:rPr>
        <w:t>т</w:t>
      </w:r>
      <w:r w:rsidRPr="00065B5B">
        <w:rPr>
          <w:sz w:val="28"/>
          <w:szCs w:val="28"/>
        </w:rPr>
        <w:t>ков, предназначенных для размещения портов, водных, железнодорож</w:t>
      </w:r>
      <w:r w:rsidRPr="00065B5B">
        <w:rPr>
          <w:spacing w:val="-2"/>
          <w:sz w:val="28"/>
          <w:szCs w:val="28"/>
        </w:rPr>
        <w:t>ных вокзалов, автодорожных вокзалов, аэропортов, аэродромов, аэровокзалов;</w:t>
      </w:r>
    </w:p>
    <w:p w:rsidR="00B530CA" w:rsidRPr="00065B5B" w:rsidRDefault="00B530CA" w:rsidP="00B530CA">
      <w:pPr>
        <w:shd w:val="clear" w:color="auto" w:fill="FFFFFF"/>
        <w:tabs>
          <w:tab w:val="left" w:leader="underscore" w:pos="1680"/>
        </w:tabs>
        <w:spacing w:line="317" w:lineRule="exact"/>
        <w:ind w:firstLine="552"/>
        <w:jc w:val="both"/>
      </w:pPr>
      <w:r w:rsidRPr="00065B5B">
        <w:rPr>
          <w:sz w:val="28"/>
          <w:szCs w:val="28"/>
        </w:rPr>
        <w:t>1,0 процента от кадастровой стоимости в отношении земельных</w:t>
      </w:r>
      <w:r w:rsidRPr="00065B5B">
        <w:t xml:space="preserve"> </w:t>
      </w:r>
      <w:r w:rsidRPr="00065B5B">
        <w:rPr>
          <w:sz w:val="28"/>
          <w:szCs w:val="28"/>
        </w:rPr>
        <w:t>учас</w:t>
      </w:r>
      <w:r w:rsidRPr="00065B5B">
        <w:rPr>
          <w:sz w:val="28"/>
          <w:szCs w:val="28"/>
        </w:rPr>
        <w:t>т</w:t>
      </w:r>
      <w:r w:rsidRPr="00065B5B">
        <w:rPr>
          <w:sz w:val="28"/>
          <w:szCs w:val="28"/>
        </w:rPr>
        <w:t>ков, занятых водными объектами, находящимися в обороте;</w:t>
      </w:r>
    </w:p>
    <w:p w:rsidR="00B530CA" w:rsidRPr="00065B5B" w:rsidRDefault="00B530CA" w:rsidP="00B530CA">
      <w:pPr>
        <w:shd w:val="clear" w:color="auto" w:fill="FFFFFF"/>
        <w:tabs>
          <w:tab w:val="left" w:pos="720"/>
          <w:tab w:val="left" w:leader="underscore" w:pos="1680"/>
        </w:tabs>
        <w:spacing w:line="317" w:lineRule="exact"/>
        <w:ind w:firstLine="557"/>
        <w:jc w:val="both"/>
      </w:pPr>
      <w:proofErr w:type="gramStart"/>
      <w:r w:rsidRPr="00065B5B">
        <w:rPr>
          <w:sz w:val="28"/>
          <w:szCs w:val="28"/>
        </w:rPr>
        <w:t>1,5 процента от кадастровой стоимости в отношении земельных</w:t>
      </w:r>
      <w:r w:rsidRPr="00065B5B">
        <w:t xml:space="preserve"> </w:t>
      </w:r>
      <w:r w:rsidRPr="00065B5B">
        <w:rPr>
          <w:sz w:val="28"/>
          <w:szCs w:val="28"/>
        </w:rPr>
        <w:t>учас</w:t>
      </w:r>
      <w:r w:rsidRPr="00065B5B">
        <w:rPr>
          <w:sz w:val="28"/>
          <w:szCs w:val="28"/>
        </w:rPr>
        <w:t>т</w:t>
      </w:r>
      <w:r w:rsidRPr="00065B5B">
        <w:rPr>
          <w:sz w:val="28"/>
          <w:szCs w:val="28"/>
        </w:rPr>
        <w:t>ков, предназначенных для разработки полезных ископаемых, размеще</w:t>
      </w:r>
      <w:r w:rsidRPr="00065B5B">
        <w:rPr>
          <w:spacing w:val="-1"/>
          <w:sz w:val="28"/>
          <w:szCs w:val="28"/>
        </w:rPr>
        <w:t>ния железнодорожных путей, автомобильных дорог, искусственно созданных внутренних водных путей, причалов, пристаней, полос отвода железных и а</w:t>
      </w:r>
      <w:r w:rsidRPr="00065B5B">
        <w:rPr>
          <w:spacing w:val="-1"/>
          <w:sz w:val="28"/>
          <w:szCs w:val="28"/>
        </w:rPr>
        <w:t>в</w:t>
      </w:r>
      <w:r w:rsidRPr="00065B5B">
        <w:rPr>
          <w:sz w:val="28"/>
          <w:szCs w:val="28"/>
        </w:rPr>
        <w:t>томобильных дорог, водных путей, трубопроводов, кабельных, радиореле</w:t>
      </w:r>
      <w:r w:rsidRPr="00065B5B">
        <w:rPr>
          <w:sz w:val="28"/>
          <w:szCs w:val="28"/>
        </w:rPr>
        <w:t>й</w:t>
      </w:r>
      <w:r w:rsidRPr="00065B5B">
        <w:rPr>
          <w:spacing w:val="-1"/>
          <w:sz w:val="28"/>
          <w:szCs w:val="28"/>
        </w:rPr>
        <w:t>ных и воздушных линий связи и линий радиофикации, воздушных линий электропередачи конструктивных элементов и сооружений, объектов, нео</w:t>
      </w:r>
      <w:r w:rsidRPr="00065B5B">
        <w:rPr>
          <w:spacing w:val="-1"/>
          <w:sz w:val="28"/>
          <w:szCs w:val="28"/>
        </w:rPr>
        <w:t>б</w:t>
      </w:r>
      <w:r w:rsidRPr="00065B5B">
        <w:rPr>
          <w:spacing w:val="-1"/>
          <w:sz w:val="28"/>
          <w:szCs w:val="28"/>
        </w:rPr>
        <w:t>хо</w:t>
      </w:r>
      <w:r w:rsidRPr="00065B5B">
        <w:rPr>
          <w:sz w:val="28"/>
          <w:szCs w:val="28"/>
        </w:rPr>
        <w:t>димых для эксплуатации, содержания, строительства, реконструкции, р</w:t>
      </w:r>
      <w:r w:rsidRPr="00065B5B">
        <w:rPr>
          <w:sz w:val="28"/>
          <w:szCs w:val="28"/>
        </w:rPr>
        <w:t>е</w:t>
      </w:r>
      <w:r w:rsidRPr="00065B5B">
        <w:rPr>
          <w:sz w:val="28"/>
          <w:szCs w:val="28"/>
        </w:rPr>
        <w:t>мон</w:t>
      </w:r>
      <w:r w:rsidRPr="00065B5B">
        <w:rPr>
          <w:spacing w:val="-1"/>
          <w:sz w:val="28"/>
          <w:szCs w:val="28"/>
        </w:rPr>
        <w:t>та, развития</w:t>
      </w:r>
      <w:proofErr w:type="gramEnd"/>
      <w:r w:rsidRPr="00065B5B">
        <w:rPr>
          <w:spacing w:val="-1"/>
          <w:sz w:val="28"/>
          <w:szCs w:val="28"/>
        </w:rPr>
        <w:t xml:space="preserve"> наземных и подземных зданий, строений, сооружений, ус</w:t>
      </w:r>
      <w:r w:rsidRPr="00065B5B">
        <w:rPr>
          <w:spacing w:val="-1"/>
          <w:sz w:val="28"/>
          <w:szCs w:val="28"/>
        </w:rPr>
        <w:t>т</w:t>
      </w:r>
      <w:r w:rsidRPr="00065B5B">
        <w:rPr>
          <w:spacing w:val="-1"/>
          <w:sz w:val="28"/>
          <w:szCs w:val="28"/>
        </w:rPr>
        <w:t>рой</w:t>
      </w:r>
      <w:proofErr w:type="gramStart"/>
      <w:r w:rsidRPr="00065B5B">
        <w:rPr>
          <w:spacing w:val="-1"/>
          <w:sz w:val="28"/>
          <w:szCs w:val="28"/>
        </w:rPr>
        <w:t>ств тр</w:t>
      </w:r>
      <w:proofErr w:type="gramEnd"/>
      <w:r w:rsidRPr="00065B5B">
        <w:rPr>
          <w:spacing w:val="-1"/>
          <w:sz w:val="28"/>
          <w:szCs w:val="28"/>
        </w:rPr>
        <w:t>анспорта, энергетики и связи; размещения наземных сооружений и инфраструктуры спутниковой связи, объектов космической деятельности, в</w:t>
      </w:r>
      <w:r w:rsidRPr="00065B5B">
        <w:rPr>
          <w:spacing w:val="-1"/>
          <w:sz w:val="28"/>
          <w:szCs w:val="28"/>
        </w:rPr>
        <w:t>о</w:t>
      </w:r>
      <w:r w:rsidRPr="00065B5B">
        <w:rPr>
          <w:spacing w:val="-1"/>
          <w:sz w:val="28"/>
          <w:szCs w:val="28"/>
        </w:rPr>
        <w:t xml:space="preserve">енных </w:t>
      </w:r>
      <w:r w:rsidRPr="00065B5B">
        <w:rPr>
          <w:sz w:val="28"/>
          <w:szCs w:val="28"/>
        </w:rPr>
        <w:t>объектов;</w:t>
      </w:r>
    </w:p>
    <w:p w:rsidR="00B530CA" w:rsidRPr="00065B5B" w:rsidRDefault="00B530CA" w:rsidP="00B530CA">
      <w:pPr>
        <w:shd w:val="clear" w:color="auto" w:fill="FFFFFF"/>
        <w:tabs>
          <w:tab w:val="left" w:leader="underscore" w:pos="1670"/>
        </w:tabs>
        <w:spacing w:line="317" w:lineRule="exact"/>
        <w:ind w:firstLine="542"/>
        <w:jc w:val="both"/>
      </w:pPr>
      <w:r w:rsidRPr="00065B5B">
        <w:rPr>
          <w:sz w:val="28"/>
          <w:szCs w:val="28"/>
        </w:rPr>
        <w:t>1,5 процента от кадастровой стоимости в отношении земельных</w:t>
      </w:r>
      <w:r w:rsidRPr="00065B5B">
        <w:t xml:space="preserve"> </w:t>
      </w:r>
      <w:r w:rsidRPr="00065B5B">
        <w:rPr>
          <w:sz w:val="28"/>
          <w:szCs w:val="28"/>
        </w:rPr>
        <w:t>учас</w:t>
      </w:r>
      <w:r w:rsidRPr="00065B5B">
        <w:rPr>
          <w:sz w:val="28"/>
          <w:szCs w:val="28"/>
        </w:rPr>
        <w:t>т</w:t>
      </w:r>
      <w:r w:rsidRPr="00065B5B">
        <w:rPr>
          <w:sz w:val="28"/>
          <w:szCs w:val="28"/>
        </w:rPr>
        <w:t>ков, занятых особо охраняемыми территориями и объектами, городскими л</w:t>
      </w:r>
      <w:r w:rsidRPr="00065B5B">
        <w:rPr>
          <w:sz w:val="28"/>
          <w:szCs w:val="28"/>
        </w:rPr>
        <w:t>е</w:t>
      </w:r>
      <w:r w:rsidRPr="00065B5B">
        <w:rPr>
          <w:sz w:val="28"/>
          <w:szCs w:val="28"/>
        </w:rPr>
        <w:t>сами, скверами, парками, городскими садами;</w:t>
      </w:r>
    </w:p>
    <w:p w:rsidR="00FA6CFE" w:rsidRPr="00065B5B" w:rsidRDefault="00B82906" w:rsidP="005336F7">
      <w:pPr>
        <w:shd w:val="clear" w:color="auto" w:fill="FFFFFF"/>
        <w:tabs>
          <w:tab w:val="left" w:leader="underscore" w:pos="1670"/>
        </w:tabs>
        <w:spacing w:line="317" w:lineRule="exact"/>
        <w:ind w:firstLine="542"/>
        <w:jc w:val="both"/>
      </w:pPr>
      <w:r w:rsidRPr="00065B5B">
        <w:rPr>
          <w:sz w:val="28"/>
          <w:szCs w:val="28"/>
        </w:rPr>
        <w:t>1,5</w:t>
      </w:r>
      <w:r w:rsidR="005336F7" w:rsidRPr="00065B5B">
        <w:rPr>
          <w:sz w:val="28"/>
          <w:szCs w:val="28"/>
        </w:rPr>
        <w:t xml:space="preserve"> процента от кадастровой стоимости в отношении земельных</w:t>
      </w:r>
      <w:r w:rsidR="005336F7" w:rsidRPr="00065B5B">
        <w:t xml:space="preserve"> </w:t>
      </w:r>
      <w:r w:rsidR="005336F7" w:rsidRPr="00065B5B">
        <w:rPr>
          <w:sz w:val="28"/>
          <w:szCs w:val="28"/>
        </w:rPr>
        <w:t>учас</w:t>
      </w:r>
      <w:r w:rsidR="005336F7" w:rsidRPr="00065B5B">
        <w:rPr>
          <w:sz w:val="28"/>
          <w:szCs w:val="28"/>
        </w:rPr>
        <w:t>т</w:t>
      </w:r>
      <w:r w:rsidR="005336F7" w:rsidRPr="00065B5B">
        <w:rPr>
          <w:sz w:val="28"/>
          <w:szCs w:val="28"/>
        </w:rPr>
        <w:t>ков, предназначенных для сельскохозяйственного использования;</w:t>
      </w:r>
    </w:p>
    <w:p w:rsidR="00126CE2" w:rsidRDefault="00B82906" w:rsidP="00065B5B">
      <w:pPr>
        <w:shd w:val="clear" w:color="auto" w:fill="FFFFFF"/>
        <w:tabs>
          <w:tab w:val="left" w:leader="underscore" w:pos="1670"/>
        </w:tabs>
        <w:spacing w:line="322" w:lineRule="exact"/>
        <w:ind w:firstLine="538"/>
        <w:jc w:val="both"/>
        <w:rPr>
          <w:sz w:val="28"/>
          <w:szCs w:val="28"/>
        </w:rPr>
      </w:pPr>
      <w:r w:rsidRPr="00065B5B">
        <w:rPr>
          <w:sz w:val="28"/>
          <w:szCs w:val="28"/>
        </w:rPr>
        <w:t>0,5</w:t>
      </w:r>
      <w:r w:rsidR="00B405BE" w:rsidRPr="00065B5B">
        <w:rPr>
          <w:sz w:val="28"/>
          <w:szCs w:val="28"/>
        </w:rPr>
        <w:t xml:space="preserve"> процента от кадастровой стоимости в отношении земельных</w:t>
      </w:r>
      <w:r w:rsidR="005336F7" w:rsidRPr="00065B5B">
        <w:t xml:space="preserve"> </w:t>
      </w:r>
      <w:r w:rsidR="00B405BE" w:rsidRPr="00065B5B">
        <w:rPr>
          <w:sz w:val="28"/>
          <w:szCs w:val="28"/>
        </w:rPr>
        <w:t>учас</w:t>
      </w:r>
      <w:r w:rsidR="00B405BE" w:rsidRPr="00065B5B">
        <w:rPr>
          <w:sz w:val="28"/>
          <w:szCs w:val="28"/>
        </w:rPr>
        <w:t>т</w:t>
      </w:r>
      <w:r w:rsidR="00B405BE" w:rsidRPr="00065B5B">
        <w:rPr>
          <w:sz w:val="28"/>
          <w:szCs w:val="28"/>
        </w:rPr>
        <w:t>ков, предназначенных для размещения административных зданий, объектов образования, науки, здравоохранения и социального обеспечения, физич</w:t>
      </w:r>
      <w:r w:rsidR="00B405BE" w:rsidRPr="00065B5B">
        <w:rPr>
          <w:sz w:val="28"/>
          <w:szCs w:val="28"/>
        </w:rPr>
        <w:t>е</w:t>
      </w:r>
      <w:r w:rsidR="00B405BE" w:rsidRPr="00065B5B">
        <w:rPr>
          <w:sz w:val="28"/>
          <w:szCs w:val="28"/>
        </w:rPr>
        <w:t>ской культуры и спорта, культуры, искусства, религии;</w:t>
      </w:r>
    </w:p>
    <w:p w:rsidR="00B148BE" w:rsidRPr="00065B5B" w:rsidRDefault="00B148BE" w:rsidP="00B148BE">
      <w:pPr>
        <w:ind w:firstLine="567"/>
        <w:jc w:val="both"/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депутата Совета депутатов Нижнетамбовского сельского поселения Матвееву И.В.</w:t>
      </w:r>
    </w:p>
    <w:p w:rsidR="006F7949" w:rsidRDefault="00B148BE" w:rsidP="00B148BE">
      <w:pPr>
        <w:jc w:val="both"/>
        <w:rPr>
          <w:sz w:val="28"/>
          <w:szCs w:val="28"/>
        </w:rPr>
      </w:pPr>
      <w:r>
        <w:rPr>
          <w:sz w:val="28"/>
        </w:rPr>
        <w:t xml:space="preserve">         3</w:t>
      </w:r>
      <w:r w:rsidR="007916AE">
        <w:rPr>
          <w:sz w:val="28"/>
        </w:rPr>
        <w:t xml:space="preserve">. </w:t>
      </w:r>
      <w:r w:rsidR="00880C94">
        <w:rPr>
          <w:sz w:val="28"/>
          <w:szCs w:val="28"/>
        </w:rPr>
        <w:t>Н</w:t>
      </w:r>
      <w:r w:rsidR="006F7949">
        <w:rPr>
          <w:sz w:val="28"/>
          <w:szCs w:val="28"/>
        </w:rPr>
        <w:t xml:space="preserve">астоящее решение </w:t>
      </w:r>
      <w:r w:rsidR="00880C94">
        <w:rPr>
          <w:sz w:val="28"/>
          <w:szCs w:val="28"/>
        </w:rPr>
        <w:t xml:space="preserve">опубликовать </w:t>
      </w:r>
      <w:r w:rsidR="006F7949">
        <w:rPr>
          <w:sz w:val="28"/>
          <w:szCs w:val="28"/>
        </w:rPr>
        <w:t xml:space="preserve">в </w:t>
      </w:r>
      <w:r w:rsidR="00880C94">
        <w:rPr>
          <w:sz w:val="28"/>
          <w:szCs w:val="28"/>
        </w:rPr>
        <w:t>«</w:t>
      </w:r>
      <w:r w:rsidR="006F7949">
        <w:rPr>
          <w:sz w:val="28"/>
          <w:szCs w:val="28"/>
        </w:rPr>
        <w:t>Вестнике</w:t>
      </w:r>
      <w:r w:rsidR="00880C94">
        <w:rPr>
          <w:sz w:val="28"/>
          <w:szCs w:val="28"/>
        </w:rPr>
        <w:t>»</w:t>
      </w:r>
      <w:r w:rsidR="006F7949">
        <w:rPr>
          <w:sz w:val="28"/>
          <w:szCs w:val="28"/>
        </w:rPr>
        <w:t xml:space="preserve"> муниципальных пр</w:t>
      </w:r>
      <w:r w:rsidR="006F7949">
        <w:rPr>
          <w:sz w:val="28"/>
          <w:szCs w:val="28"/>
        </w:rPr>
        <w:t>а</w:t>
      </w:r>
      <w:r w:rsidR="006F7949">
        <w:rPr>
          <w:sz w:val="28"/>
          <w:szCs w:val="28"/>
        </w:rPr>
        <w:t xml:space="preserve">вовых актов </w:t>
      </w:r>
      <w:r w:rsidR="00972882">
        <w:rPr>
          <w:sz w:val="28"/>
          <w:szCs w:val="28"/>
        </w:rPr>
        <w:t xml:space="preserve">Нижнетамбовского </w:t>
      </w:r>
      <w:r w:rsidR="006F7949">
        <w:rPr>
          <w:sz w:val="28"/>
          <w:szCs w:val="28"/>
        </w:rPr>
        <w:t>сельского поселения и на официальном са</w:t>
      </w:r>
      <w:r w:rsidR="006F7949">
        <w:rPr>
          <w:sz w:val="28"/>
          <w:szCs w:val="28"/>
        </w:rPr>
        <w:t>й</w:t>
      </w:r>
      <w:r w:rsidR="006F7949">
        <w:rPr>
          <w:sz w:val="28"/>
          <w:szCs w:val="28"/>
        </w:rPr>
        <w:lastRenderedPageBreak/>
        <w:t xml:space="preserve">те органов местного самоуправления </w:t>
      </w:r>
      <w:r w:rsidR="00972882">
        <w:rPr>
          <w:sz w:val="28"/>
          <w:szCs w:val="28"/>
        </w:rPr>
        <w:t xml:space="preserve">Нижнетамбовского </w:t>
      </w:r>
      <w:r w:rsidR="006F7949">
        <w:rPr>
          <w:sz w:val="28"/>
          <w:szCs w:val="28"/>
        </w:rPr>
        <w:t>сельского посел</w:t>
      </w:r>
      <w:r w:rsidR="006F7949">
        <w:rPr>
          <w:sz w:val="28"/>
          <w:szCs w:val="28"/>
        </w:rPr>
        <w:t>е</w:t>
      </w:r>
      <w:r w:rsidR="006F7949">
        <w:rPr>
          <w:sz w:val="28"/>
          <w:szCs w:val="28"/>
        </w:rPr>
        <w:t>ния.</w:t>
      </w:r>
    </w:p>
    <w:p w:rsidR="001B3BAD" w:rsidRDefault="00B148BE" w:rsidP="00B148BE">
      <w:pPr>
        <w:ind w:firstLine="567"/>
        <w:jc w:val="both"/>
      </w:pPr>
      <w:r>
        <w:rPr>
          <w:sz w:val="28"/>
          <w:szCs w:val="28"/>
        </w:rPr>
        <w:t>4</w:t>
      </w:r>
      <w:r w:rsidR="006F7949">
        <w:rPr>
          <w:sz w:val="28"/>
          <w:szCs w:val="28"/>
        </w:rPr>
        <w:t xml:space="preserve">. Настоящее решение </w:t>
      </w:r>
      <w:r w:rsidR="007916AE">
        <w:rPr>
          <w:sz w:val="28"/>
          <w:szCs w:val="28"/>
        </w:rPr>
        <w:t xml:space="preserve">вступает в силу </w:t>
      </w:r>
      <w:r w:rsidR="00CA10D0">
        <w:rPr>
          <w:sz w:val="28"/>
          <w:szCs w:val="28"/>
        </w:rPr>
        <w:t>с 01.01.2015 года</w:t>
      </w:r>
      <w:r w:rsidR="00804021">
        <w:rPr>
          <w:sz w:val="28"/>
          <w:szCs w:val="28"/>
        </w:rPr>
        <w:t>.</w:t>
      </w:r>
      <w:r w:rsidR="006F7949">
        <w:rPr>
          <w:sz w:val="28"/>
          <w:szCs w:val="28"/>
        </w:rPr>
        <w:t xml:space="preserve"> </w:t>
      </w:r>
    </w:p>
    <w:p w:rsidR="0050638A" w:rsidRDefault="0050638A" w:rsidP="00173B6B">
      <w:pPr>
        <w:widowControl w:val="0"/>
        <w:jc w:val="both"/>
        <w:rPr>
          <w:sz w:val="28"/>
          <w:szCs w:val="28"/>
        </w:rPr>
      </w:pPr>
    </w:p>
    <w:p w:rsidR="00B31D3D" w:rsidRDefault="00B31D3D" w:rsidP="00173B6B">
      <w:pPr>
        <w:widowControl w:val="0"/>
        <w:jc w:val="both"/>
        <w:rPr>
          <w:sz w:val="28"/>
          <w:szCs w:val="28"/>
        </w:rPr>
      </w:pPr>
    </w:p>
    <w:p w:rsidR="00213317" w:rsidRDefault="00213317" w:rsidP="00173B6B">
      <w:pPr>
        <w:widowControl w:val="0"/>
        <w:jc w:val="both"/>
        <w:rPr>
          <w:sz w:val="28"/>
          <w:szCs w:val="28"/>
        </w:rPr>
      </w:pPr>
    </w:p>
    <w:p w:rsidR="00213317" w:rsidRPr="00F92079" w:rsidRDefault="00213317" w:rsidP="00173B6B">
      <w:pPr>
        <w:widowControl w:val="0"/>
        <w:jc w:val="both"/>
        <w:rPr>
          <w:sz w:val="28"/>
          <w:szCs w:val="28"/>
        </w:rPr>
      </w:pPr>
    </w:p>
    <w:p w:rsidR="00173B6B" w:rsidRDefault="0050638A" w:rsidP="00173B6B">
      <w:pPr>
        <w:widowControl w:val="0"/>
        <w:spacing w:line="240" w:lineRule="exact"/>
        <w:jc w:val="both"/>
        <w:rPr>
          <w:sz w:val="28"/>
          <w:szCs w:val="28"/>
        </w:rPr>
      </w:pPr>
      <w:r w:rsidRPr="00F92079">
        <w:rPr>
          <w:sz w:val="28"/>
          <w:szCs w:val="28"/>
        </w:rPr>
        <w:t xml:space="preserve">Глава </w:t>
      </w:r>
      <w:r w:rsidR="00173B6B">
        <w:rPr>
          <w:sz w:val="28"/>
          <w:szCs w:val="28"/>
        </w:rPr>
        <w:t>Нижнетамбовского</w:t>
      </w:r>
    </w:p>
    <w:p w:rsidR="0050638A" w:rsidRDefault="0050638A" w:rsidP="00173B6B">
      <w:pPr>
        <w:widowControl w:val="0"/>
        <w:spacing w:line="240" w:lineRule="exact"/>
        <w:jc w:val="both"/>
        <w:rPr>
          <w:sz w:val="28"/>
          <w:szCs w:val="28"/>
        </w:rPr>
      </w:pPr>
      <w:r w:rsidRPr="00F92079">
        <w:rPr>
          <w:sz w:val="28"/>
          <w:szCs w:val="28"/>
        </w:rPr>
        <w:t>сельского поселения</w:t>
      </w:r>
      <w:r w:rsidR="000C4F86">
        <w:rPr>
          <w:sz w:val="28"/>
          <w:szCs w:val="28"/>
        </w:rPr>
        <w:tab/>
      </w:r>
      <w:r w:rsidR="000C4F86">
        <w:rPr>
          <w:sz w:val="28"/>
          <w:szCs w:val="28"/>
        </w:rPr>
        <w:tab/>
      </w:r>
      <w:r w:rsidR="000C4F86">
        <w:rPr>
          <w:sz w:val="28"/>
          <w:szCs w:val="28"/>
        </w:rPr>
        <w:tab/>
      </w:r>
      <w:r w:rsidR="000C4F86">
        <w:rPr>
          <w:sz w:val="28"/>
          <w:szCs w:val="28"/>
        </w:rPr>
        <w:tab/>
      </w:r>
      <w:r w:rsidR="000C4F86">
        <w:rPr>
          <w:sz w:val="28"/>
          <w:szCs w:val="28"/>
        </w:rPr>
        <w:tab/>
      </w:r>
      <w:r w:rsidR="000C4F86">
        <w:rPr>
          <w:sz w:val="28"/>
          <w:szCs w:val="28"/>
        </w:rPr>
        <w:tab/>
      </w:r>
      <w:r w:rsidR="007916AE">
        <w:rPr>
          <w:sz w:val="28"/>
          <w:szCs w:val="28"/>
        </w:rPr>
        <w:t xml:space="preserve"> </w:t>
      </w:r>
      <w:r w:rsidR="00173B6B">
        <w:rPr>
          <w:sz w:val="28"/>
          <w:szCs w:val="28"/>
        </w:rPr>
        <w:t xml:space="preserve">          </w:t>
      </w:r>
      <w:r w:rsidR="00972882">
        <w:rPr>
          <w:sz w:val="28"/>
          <w:szCs w:val="28"/>
        </w:rPr>
        <w:t>Е.В. Кулаковская</w:t>
      </w:r>
    </w:p>
    <w:p w:rsidR="0050638A" w:rsidRDefault="0050638A" w:rsidP="00173B6B">
      <w:pPr>
        <w:widowControl w:val="0"/>
        <w:jc w:val="both"/>
        <w:rPr>
          <w:sz w:val="28"/>
          <w:szCs w:val="28"/>
        </w:rPr>
      </w:pPr>
    </w:p>
    <w:p w:rsidR="00B31D3D" w:rsidRDefault="00B31D3D" w:rsidP="00173B6B">
      <w:pPr>
        <w:widowControl w:val="0"/>
        <w:jc w:val="both"/>
        <w:rPr>
          <w:sz w:val="28"/>
          <w:szCs w:val="28"/>
        </w:rPr>
      </w:pPr>
    </w:p>
    <w:p w:rsidR="0050638A" w:rsidRDefault="0050638A" w:rsidP="00173B6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0C4F86">
        <w:rPr>
          <w:sz w:val="28"/>
          <w:szCs w:val="28"/>
        </w:rPr>
        <w:tab/>
      </w:r>
      <w:r w:rsidR="000C4F86">
        <w:rPr>
          <w:sz w:val="28"/>
          <w:szCs w:val="28"/>
        </w:rPr>
        <w:tab/>
      </w:r>
      <w:r w:rsidR="000C4F86">
        <w:rPr>
          <w:sz w:val="28"/>
          <w:szCs w:val="28"/>
        </w:rPr>
        <w:tab/>
      </w:r>
      <w:r w:rsidR="000C4F86">
        <w:rPr>
          <w:sz w:val="28"/>
          <w:szCs w:val="28"/>
        </w:rPr>
        <w:tab/>
      </w:r>
      <w:r w:rsidR="000C4F86">
        <w:rPr>
          <w:sz w:val="28"/>
          <w:szCs w:val="28"/>
        </w:rPr>
        <w:tab/>
      </w:r>
      <w:r w:rsidR="007916AE">
        <w:rPr>
          <w:sz w:val="28"/>
          <w:szCs w:val="28"/>
        </w:rPr>
        <w:t xml:space="preserve"> </w:t>
      </w:r>
      <w:r w:rsidR="00173B6B">
        <w:rPr>
          <w:sz w:val="28"/>
          <w:szCs w:val="28"/>
        </w:rPr>
        <w:t xml:space="preserve">      </w:t>
      </w:r>
      <w:r w:rsidR="00972882">
        <w:rPr>
          <w:sz w:val="28"/>
          <w:szCs w:val="28"/>
        </w:rPr>
        <w:t>А.Н. Маркова</w:t>
      </w: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173B6B">
      <w:pPr>
        <w:widowControl w:val="0"/>
        <w:jc w:val="both"/>
        <w:rPr>
          <w:sz w:val="28"/>
          <w:szCs w:val="28"/>
        </w:rPr>
      </w:pPr>
    </w:p>
    <w:p w:rsidR="00C356D6" w:rsidRDefault="00C356D6" w:rsidP="00C356D6">
      <w:pPr>
        <w:spacing w:line="240" w:lineRule="exact"/>
        <w:jc w:val="both"/>
      </w:pPr>
    </w:p>
    <w:p w:rsidR="00C356D6" w:rsidRDefault="00C356D6" w:rsidP="00C356D6">
      <w:pPr>
        <w:spacing w:line="240" w:lineRule="exact"/>
        <w:jc w:val="both"/>
      </w:pPr>
    </w:p>
    <w:p w:rsidR="00C356D6" w:rsidRPr="00C356D6" w:rsidRDefault="00C356D6" w:rsidP="00C356D6">
      <w:pPr>
        <w:spacing w:line="240" w:lineRule="exact"/>
        <w:jc w:val="both"/>
      </w:pPr>
      <w:r>
        <w:t>Опубликовано в Вестнике нормативных правовых актов Нижнетамбовского сельского п</w:t>
      </w:r>
      <w:r>
        <w:t>о</w:t>
      </w:r>
      <w:r>
        <w:t>селения № 7 от 31.07.2014 года.</w:t>
      </w:r>
    </w:p>
    <w:sectPr w:rsidR="00C356D6" w:rsidRPr="00C356D6" w:rsidSect="00392CAB">
      <w:type w:val="continuous"/>
      <w:pgSz w:w="11909" w:h="16834"/>
      <w:pgMar w:top="1134" w:right="567" w:bottom="1134" w:left="1985" w:header="720" w:footer="72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EB1" w:rsidRDefault="00630EB1" w:rsidP="00A703C8">
      <w:r>
        <w:separator/>
      </w:r>
    </w:p>
  </w:endnote>
  <w:endnote w:type="continuationSeparator" w:id="1">
    <w:p w:rsidR="00630EB1" w:rsidRDefault="00630EB1" w:rsidP="00A70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0E" w:rsidRDefault="00E8570E" w:rsidP="00E8570E">
    <w:pPr>
      <w:shd w:val="clear" w:color="auto" w:fill="FFFF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0E" w:rsidRDefault="00E8570E" w:rsidP="00E8570E">
    <w:pPr>
      <w:shd w:val="clear" w:color="auto" w:fill="FFFFFF"/>
      <w:rPr>
        <w:color w:val="000000"/>
        <w:spacing w:val="-5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EB1" w:rsidRDefault="00630EB1" w:rsidP="00A703C8">
      <w:r>
        <w:separator/>
      </w:r>
    </w:p>
  </w:footnote>
  <w:footnote w:type="continuationSeparator" w:id="1">
    <w:p w:rsidR="00630EB1" w:rsidRDefault="00630EB1" w:rsidP="00A703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0E" w:rsidRDefault="00543387" w:rsidP="00E8570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8570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570E" w:rsidRDefault="00E8570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0E" w:rsidRDefault="00543387" w:rsidP="00E8570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8570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6F72">
      <w:rPr>
        <w:rStyle w:val="a9"/>
        <w:noProof/>
      </w:rPr>
      <w:t>2</w:t>
    </w:r>
    <w:r>
      <w:rPr>
        <w:rStyle w:val="a9"/>
      </w:rPr>
      <w:fldChar w:fldCharType="end"/>
    </w:r>
  </w:p>
  <w:p w:rsidR="00E8570E" w:rsidRDefault="00E857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E4C6D"/>
    <w:multiLevelType w:val="hybridMultilevel"/>
    <w:tmpl w:val="1CC649F0"/>
    <w:lvl w:ilvl="0" w:tplc="C4C07272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280"/>
    <w:rsid w:val="0001330B"/>
    <w:rsid w:val="00032873"/>
    <w:rsid w:val="00032ED4"/>
    <w:rsid w:val="00052249"/>
    <w:rsid w:val="00065B5B"/>
    <w:rsid w:val="0007181C"/>
    <w:rsid w:val="00082A46"/>
    <w:rsid w:val="00090DAF"/>
    <w:rsid w:val="00094B0B"/>
    <w:rsid w:val="000A6CC3"/>
    <w:rsid w:val="000C4F86"/>
    <w:rsid w:val="000F4630"/>
    <w:rsid w:val="00113383"/>
    <w:rsid w:val="00126CE2"/>
    <w:rsid w:val="00133E8B"/>
    <w:rsid w:val="00142AC5"/>
    <w:rsid w:val="00173B6B"/>
    <w:rsid w:val="001B05BA"/>
    <w:rsid w:val="001B3BAD"/>
    <w:rsid w:val="001D5A5F"/>
    <w:rsid w:val="001E1264"/>
    <w:rsid w:val="001F2165"/>
    <w:rsid w:val="001F2E9D"/>
    <w:rsid w:val="00213317"/>
    <w:rsid w:val="00214DE8"/>
    <w:rsid w:val="00225280"/>
    <w:rsid w:val="002354A1"/>
    <w:rsid w:val="0025316E"/>
    <w:rsid w:val="00267655"/>
    <w:rsid w:val="002900F2"/>
    <w:rsid w:val="002A1B96"/>
    <w:rsid w:val="002C69BC"/>
    <w:rsid w:val="002D6620"/>
    <w:rsid w:val="003005AA"/>
    <w:rsid w:val="0030382B"/>
    <w:rsid w:val="00317FC8"/>
    <w:rsid w:val="00322330"/>
    <w:rsid w:val="003466D4"/>
    <w:rsid w:val="00355A72"/>
    <w:rsid w:val="00371DA5"/>
    <w:rsid w:val="003801B5"/>
    <w:rsid w:val="00392CAB"/>
    <w:rsid w:val="003A1211"/>
    <w:rsid w:val="003B4458"/>
    <w:rsid w:val="003B709E"/>
    <w:rsid w:val="003C6F72"/>
    <w:rsid w:val="00416EDF"/>
    <w:rsid w:val="004178C6"/>
    <w:rsid w:val="00495257"/>
    <w:rsid w:val="004957ED"/>
    <w:rsid w:val="004B2952"/>
    <w:rsid w:val="004C6DA1"/>
    <w:rsid w:val="0050638A"/>
    <w:rsid w:val="00521347"/>
    <w:rsid w:val="005336F7"/>
    <w:rsid w:val="00543387"/>
    <w:rsid w:val="00565CF3"/>
    <w:rsid w:val="00565EC2"/>
    <w:rsid w:val="00584D79"/>
    <w:rsid w:val="005E2969"/>
    <w:rsid w:val="00603285"/>
    <w:rsid w:val="00630EB1"/>
    <w:rsid w:val="00636741"/>
    <w:rsid w:val="00660D1F"/>
    <w:rsid w:val="00660E82"/>
    <w:rsid w:val="006C4214"/>
    <w:rsid w:val="006F7949"/>
    <w:rsid w:val="00702B19"/>
    <w:rsid w:val="007537FD"/>
    <w:rsid w:val="007564CB"/>
    <w:rsid w:val="00756D3A"/>
    <w:rsid w:val="007703CC"/>
    <w:rsid w:val="007916AE"/>
    <w:rsid w:val="007A3DBB"/>
    <w:rsid w:val="00804021"/>
    <w:rsid w:val="00850BBC"/>
    <w:rsid w:val="00855B73"/>
    <w:rsid w:val="008722C1"/>
    <w:rsid w:val="00880C94"/>
    <w:rsid w:val="00895768"/>
    <w:rsid w:val="00912B16"/>
    <w:rsid w:val="00915EA4"/>
    <w:rsid w:val="009204F8"/>
    <w:rsid w:val="00932B76"/>
    <w:rsid w:val="0094494F"/>
    <w:rsid w:val="00947546"/>
    <w:rsid w:val="00951D9F"/>
    <w:rsid w:val="009655F4"/>
    <w:rsid w:val="00972882"/>
    <w:rsid w:val="0097508B"/>
    <w:rsid w:val="009B01F8"/>
    <w:rsid w:val="009C4FEF"/>
    <w:rsid w:val="009D3185"/>
    <w:rsid w:val="009E346A"/>
    <w:rsid w:val="00A014A9"/>
    <w:rsid w:val="00A17126"/>
    <w:rsid w:val="00A23C67"/>
    <w:rsid w:val="00A335CB"/>
    <w:rsid w:val="00A703C8"/>
    <w:rsid w:val="00A74D0C"/>
    <w:rsid w:val="00A855FD"/>
    <w:rsid w:val="00B10F04"/>
    <w:rsid w:val="00B148BE"/>
    <w:rsid w:val="00B151C2"/>
    <w:rsid w:val="00B30A9E"/>
    <w:rsid w:val="00B31D3D"/>
    <w:rsid w:val="00B36CE4"/>
    <w:rsid w:val="00B405BE"/>
    <w:rsid w:val="00B530CA"/>
    <w:rsid w:val="00B749D4"/>
    <w:rsid w:val="00B82906"/>
    <w:rsid w:val="00BA3156"/>
    <w:rsid w:val="00BC6CD6"/>
    <w:rsid w:val="00C25C5B"/>
    <w:rsid w:val="00C278FA"/>
    <w:rsid w:val="00C356D6"/>
    <w:rsid w:val="00C50AA1"/>
    <w:rsid w:val="00C5210E"/>
    <w:rsid w:val="00C71D12"/>
    <w:rsid w:val="00CA10D0"/>
    <w:rsid w:val="00CF69E2"/>
    <w:rsid w:val="00D4117B"/>
    <w:rsid w:val="00D5030B"/>
    <w:rsid w:val="00D52E68"/>
    <w:rsid w:val="00D76290"/>
    <w:rsid w:val="00DA1BD4"/>
    <w:rsid w:val="00DA66D2"/>
    <w:rsid w:val="00DB19BE"/>
    <w:rsid w:val="00DB7349"/>
    <w:rsid w:val="00DD636D"/>
    <w:rsid w:val="00E05435"/>
    <w:rsid w:val="00E60BCB"/>
    <w:rsid w:val="00E8570E"/>
    <w:rsid w:val="00E93BD7"/>
    <w:rsid w:val="00EC4910"/>
    <w:rsid w:val="00EE0800"/>
    <w:rsid w:val="00F311B9"/>
    <w:rsid w:val="00F71DB5"/>
    <w:rsid w:val="00FA6CFE"/>
    <w:rsid w:val="00FB1BA8"/>
    <w:rsid w:val="00FC3B7B"/>
    <w:rsid w:val="00FF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280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25280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25280"/>
    <w:rPr>
      <w:b/>
      <w:bCs/>
      <w:sz w:val="32"/>
      <w:szCs w:val="24"/>
      <w:lang w:val="ru-RU" w:eastAsia="ru-RU" w:bidi="ar-SA"/>
    </w:rPr>
  </w:style>
  <w:style w:type="paragraph" w:styleId="a3">
    <w:name w:val="Balloon Text"/>
    <w:basedOn w:val="a"/>
    <w:link w:val="a4"/>
    <w:rsid w:val="00303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038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703C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703C8"/>
  </w:style>
  <w:style w:type="paragraph" w:styleId="a7">
    <w:name w:val="footer"/>
    <w:basedOn w:val="a"/>
    <w:link w:val="a8"/>
    <w:rsid w:val="00A703C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A703C8"/>
  </w:style>
  <w:style w:type="character" w:styleId="a9">
    <w:name w:val="page number"/>
    <w:basedOn w:val="a0"/>
    <w:rsid w:val="00A703C8"/>
  </w:style>
  <w:style w:type="paragraph" w:styleId="aa">
    <w:name w:val="Body Text Indent"/>
    <w:basedOn w:val="a"/>
    <w:link w:val="ab"/>
    <w:rsid w:val="0025316E"/>
    <w:pPr>
      <w:ind w:left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25316E"/>
    <w:rPr>
      <w:sz w:val="28"/>
    </w:rPr>
  </w:style>
  <w:style w:type="paragraph" w:customStyle="1" w:styleId="ConsNormal">
    <w:name w:val="ConsNormal"/>
    <w:rsid w:val="001D5A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"/>
    <w:basedOn w:val="a"/>
    <w:link w:val="ad"/>
    <w:uiPriority w:val="99"/>
    <w:unhideWhenUsed/>
    <w:rsid w:val="0050638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50638A"/>
    <w:rPr>
      <w:sz w:val="24"/>
      <w:szCs w:val="24"/>
    </w:rPr>
  </w:style>
  <w:style w:type="paragraph" w:customStyle="1" w:styleId="ConsTitle">
    <w:name w:val="ConsTitle"/>
    <w:rsid w:val="0050638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rsid w:val="005063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0638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576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</vt:lpstr>
    </vt:vector>
  </TitlesOfParts>
  <Company>SPEKTR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</dc:title>
  <dc:subject/>
  <dc:creator>COMP</dc:creator>
  <cp:keywords/>
  <dc:description/>
  <cp:lastModifiedBy>Специалист</cp:lastModifiedBy>
  <cp:revision>42</cp:revision>
  <cp:lastPrinted>2014-07-30T05:37:00Z</cp:lastPrinted>
  <dcterms:created xsi:type="dcterms:W3CDTF">2014-07-29T01:41:00Z</dcterms:created>
  <dcterms:modified xsi:type="dcterms:W3CDTF">2014-07-31T01:41:00Z</dcterms:modified>
</cp:coreProperties>
</file>